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57" w:rsidRPr="00401357" w:rsidRDefault="00401357" w:rsidP="00401357">
      <w:pPr>
        <w:pStyle w:val="a7"/>
        <w:ind w:left="5670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401357" w:rsidRDefault="00401357" w:rsidP="00F07C61">
      <w:pPr>
        <w:pStyle w:val="a7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01357" w:rsidRDefault="00401357" w:rsidP="00401357">
      <w:pPr>
        <w:rPr>
          <w:lang w:eastAsia="ru-RU"/>
        </w:rPr>
      </w:pPr>
    </w:p>
    <w:p w:rsidR="00401357" w:rsidRPr="00401357" w:rsidRDefault="00401357" w:rsidP="00401357">
      <w:pPr>
        <w:rPr>
          <w:lang w:eastAsia="ru-RU"/>
        </w:rPr>
      </w:pPr>
    </w:p>
    <w:p w:rsidR="00401357" w:rsidRDefault="00B81E3F" w:rsidP="00401357">
      <w:pPr>
        <w:pStyle w:val="a7"/>
        <w:ind w:left="567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357">
        <w:rPr>
          <w:rFonts w:ascii="Times New Roman" w:eastAsia="Times New Roman" w:hAnsi="Times New Roman" w:cs="Times New Roman"/>
          <w:sz w:val="28"/>
          <w:szCs w:val="28"/>
        </w:rPr>
        <w:t>Главному редактору</w:t>
      </w:r>
    </w:p>
    <w:p w:rsidR="00B81E3F" w:rsidRDefault="006F1FC5" w:rsidP="00401357">
      <w:pPr>
        <w:pStyle w:val="a7"/>
        <w:ind w:left="567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357">
        <w:rPr>
          <w:rFonts w:ascii="Times New Roman" w:eastAsia="Times New Roman" w:hAnsi="Times New Roman" w:cs="Times New Roman"/>
          <w:sz w:val="28"/>
          <w:szCs w:val="28"/>
        </w:rPr>
        <w:t>сетевого издания</w:t>
      </w:r>
    </w:p>
    <w:p w:rsidR="00401357" w:rsidRDefault="00401357" w:rsidP="00401357">
      <w:pPr>
        <w:rPr>
          <w:lang w:eastAsia="ru-RU"/>
        </w:rPr>
      </w:pPr>
    </w:p>
    <w:p w:rsidR="00401357" w:rsidRDefault="00401357" w:rsidP="00401357">
      <w:pPr>
        <w:rPr>
          <w:lang w:eastAsia="ru-RU"/>
        </w:rPr>
      </w:pPr>
    </w:p>
    <w:p w:rsidR="00401357" w:rsidRDefault="00401357" w:rsidP="00401357">
      <w:pPr>
        <w:rPr>
          <w:lang w:eastAsia="ru-RU"/>
        </w:rPr>
      </w:pPr>
    </w:p>
    <w:p w:rsidR="00401357" w:rsidRDefault="00401357" w:rsidP="00401357">
      <w:pPr>
        <w:rPr>
          <w:lang w:eastAsia="ru-RU"/>
        </w:rPr>
      </w:pPr>
    </w:p>
    <w:p w:rsidR="00401357" w:rsidRDefault="00401357" w:rsidP="00401357">
      <w:pPr>
        <w:rPr>
          <w:lang w:eastAsia="ru-RU"/>
        </w:rPr>
      </w:pPr>
    </w:p>
    <w:p w:rsidR="00401357" w:rsidRDefault="00401357" w:rsidP="00401357">
      <w:pPr>
        <w:rPr>
          <w:lang w:eastAsia="ru-RU"/>
        </w:rPr>
      </w:pPr>
    </w:p>
    <w:p w:rsidR="00923037" w:rsidRPr="00401357" w:rsidRDefault="00923037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устав редакции или заменяющий его договор не принят и (или) не утвержден в течение трех месяцев со дня </w:t>
      </w:r>
      <w:r w:rsidRPr="00FE6728">
        <w:rPr>
          <w:lang w:eastAsia="ru-RU"/>
        </w:rPr>
        <w:lastRenderedPageBreak/>
        <w:t>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 xml:space="preserve">ставе организации всех его </w:t>
      </w:r>
      <w:r w:rsidRPr="00590F7B">
        <w:lastRenderedPageBreak/>
        <w:t>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  <w:proofErr w:type="gramEnd"/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>рублей с конфискацией продукции средства массовой информации или без таковой;</w:t>
      </w:r>
      <w:proofErr w:type="gramEnd"/>
      <w:r w:rsidRPr="00566D7C">
        <w:rPr>
          <w:rFonts w:eastAsia="Times New Roman"/>
        </w:rPr>
        <w:t xml:space="preserve">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</w:t>
      </w:r>
      <w:proofErr w:type="gramEnd"/>
      <w:r>
        <w:rPr>
          <w:lang w:eastAsia="ru-RU"/>
        </w:rPr>
        <w:t xml:space="preserve">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</w:t>
      </w:r>
      <w:proofErr w:type="gramEnd"/>
      <w:r>
        <w:rPr>
          <w:lang w:eastAsia="ru-RU"/>
        </w:rPr>
        <w:t>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p w:rsidR="00F51216" w:rsidRDefault="00F51216" w:rsidP="00401357">
      <w:pPr>
        <w:spacing w:after="0" w:line="240" w:lineRule="auto"/>
        <w:jc w:val="both"/>
        <w:rPr>
          <w:lang w:eastAsia="ru-RU"/>
        </w:rPr>
      </w:pPr>
    </w:p>
    <w:p w:rsidR="00077FDC" w:rsidRDefault="00077FDC" w:rsidP="00401357">
      <w:pPr>
        <w:spacing w:after="0" w:line="240" w:lineRule="auto"/>
        <w:jc w:val="both"/>
        <w:rPr>
          <w:lang w:eastAsia="ru-RU"/>
        </w:rPr>
      </w:pPr>
    </w:p>
    <w:p w:rsidR="00D42DFF" w:rsidRDefault="00F51216" w:rsidP="0040135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Руководитель </w:t>
      </w:r>
    </w:p>
    <w:p w:rsidR="00F51216" w:rsidRDefault="00F51216" w:rsidP="0040135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(заместитель руководителя)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_______________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_____________</w:t>
      </w:r>
    </w:p>
    <w:p w:rsidR="00F51216" w:rsidRPr="00F51216" w:rsidRDefault="00F51216" w:rsidP="00F51216">
      <w:pPr>
        <w:spacing w:after="0" w:line="240" w:lineRule="auto"/>
        <w:ind w:left="4248" w:firstLine="708"/>
        <w:rPr>
          <w:rFonts w:eastAsia="Times New Roman"/>
          <w:sz w:val="18"/>
          <w:szCs w:val="18"/>
          <w:lang w:eastAsia="ru-RU"/>
        </w:rPr>
      </w:pPr>
      <w:r w:rsidRPr="00F51216">
        <w:rPr>
          <w:rFonts w:eastAsia="Times New Roman"/>
          <w:sz w:val="18"/>
          <w:szCs w:val="18"/>
          <w:lang w:eastAsia="ru-RU"/>
        </w:rPr>
        <w:t>(подпись)</w:t>
      </w:r>
      <w:r w:rsidRPr="00F51216">
        <w:rPr>
          <w:rFonts w:eastAsia="Times New Roman"/>
          <w:sz w:val="18"/>
          <w:szCs w:val="18"/>
          <w:lang w:eastAsia="ru-RU"/>
        </w:rPr>
        <w:tab/>
      </w:r>
      <w:r w:rsidRPr="00F51216">
        <w:rPr>
          <w:rFonts w:eastAsia="Times New Roman"/>
          <w:sz w:val="18"/>
          <w:szCs w:val="18"/>
          <w:lang w:eastAsia="ru-RU"/>
        </w:rPr>
        <w:tab/>
      </w:r>
      <w:r w:rsidRPr="00F51216">
        <w:rPr>
          <w:rFonts w:eastAsia="Times New Roman"/>
          <w:sz w:val="18"/>
          <w:szCs w:val="18"/>
          <w:lang w:eastAsia="ru-RU"/>
        </w:rPr>
        <w:tab/>
        <w:t>(расшифровка подписи)</w:t>
      </w:r>
    </w:p>
    <w:sectPr w:rsidR="00F51216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61" w:rsidRDefault="00090161" w:rsidP="004C350C">
      <w:pPr>
        <w:spacing w:after="0" w:line="240" w:lineRule="auto"/>
      </w:pPr>
      <w:r>
        <w:separator/>
      </w:r>
    </w:p>
  </w:endnote>
  <w:endnote w:type="continuationSeparator" w:id="0">
    <w:p w:rsidR="00090161" w:rsidRDefault="00090161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61" w:rsidRDefault="00090161" w:rsidP="004C350C">
      <w:pPr>
        <w:spacing w:after="0" w:line="240" w:lineRule="auto"/>
      </w:pPr>
      <w:r>
        <w:separator/>
      </w:r>
    </w:p>
  </w:footnote>
  <w:footnote w:type="continuationSeparator" w:id="0">
    <w:p w:rsidR="00090161" w:rsidRDefault="00090161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F203BD" w:rsidRDefault="00B45BA0">
        <w:pPr>
          <w:pStyle w:val="aa"/>
          <w:jc w:val="center"/>
        </w:pPr>
        <w:r>
          <w:fldChar w:fldCharType="begin"/>
        </w:r>
        <w:r w:rsidR="00F203BD">
          <w:instrText>PAGE   \* MERGEFORMAT</w:instrText>
        </w:r>
        <w:r>
          <w:fldChar w:fldCharType="separate"/>
        </w:r>
        <w:r w:rsidR="00D61206">
          <w:rPr>
            <w:noProof/>
          </w:rPr>
          <w:t>4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proofState w:spelling="clean" w:grammar="clean"/>
  <w:documentProtection w:edit="readOnly" w:enforcement="1" w:cryptProviderType="rsaFull" w:cryptAlgorithmClass="hash" w:cryptAlgorithmType="typeAny" w:cryptAlgorithmSid="4" w:cryptSpinCount="100000" w:hash="k/AdDnCQQjYDEM4zuDr3uSI72mg=" w:salt="BBy54RKvJn0IPPwtLyOl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5BA0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1206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DF65-3944-444E-B875-55931A74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12820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Dorodnova</cp:lastModifiedBy>
  <cp:revision>2</cp:revision>
  <cp:lastPrinted>2015-12-09T09:13:00Z</cp:lastPrinted>
  <dcterms:created xsi:type="dcterms:W3CDTF">2016-04-13T11:58:00Z</dcterms:created>
  <dcterms:modified xsi:type="dcterms:W3CDTF">2016-04-13T11:58:00Z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