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272F9" w:rsidP="00F87A3F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03.02.2020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F87A3F" w:rsidR="001C2532" w:rsidRPr="00F87A3F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4-нд</w:t>
                </w:r>
              </w:sdtContent>
            </w:sdt>
            <w:bookmarkStart w:name="_GoBack" w:id="0"/>
            <w:bookmarkEnd w:id="0"/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272F9" w:rsidR="00B014B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F87A3F" w:rsidP="00F87A3F" w:rsidR="00F87A3F">
      <w:pPr>
        <w:rPr>
          <w:lang w:val="en-US"/>
        </w:rPr>
      </w:pPr>
    </w:p>
    <w:p w:rsidRDefault="00F87A3F" w:rsidP="00F87A3F" w:rsidR="00F87A3F" w:rsidRPr="00F87A3F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F87A3F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F87A3F" w:rsidP="00F87A3F" w:rsidR="00F87A3F" w:rsidRPr="00F87A3F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</w:p>
    <w:p w:rsidRDefault="00F87A3F" w:rsidP="00F87A3F" w:rsidR="00F87A3F" w:rsidRPr="00F87A3F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F87A3F">
        <w:rPr>
          <w:rFonts w:cs="Times New Roman" w:hAnsi="Times New Roman" w:ascii="Times New Roman"/>
          <w:sz w:val="28"/>
          <w:szCs w:val="28"/>
        </w:rPr>
        <w:t>В связи с прекращением действия по решению учредителя регистрации средства массовой информации (печатного СМИ журнал) «</w:t>
      </w:r>
      <w:proofErr w:type="spellStart"/>
      <w:r w:rsidRPr="00F87A3F">
        <w:rPr>
          <w:rFonts w:cs="Times New Roman" w:hAnsi="Times New Roman" w:ascii="Times New Roman"/>
          <w:sz w:val="28"/>
          <w:szCs w:val="28"/>
        </w:rPr>
        <w:t>РиО</w:t>
      </w:r>
      <w:proofErr w:type="spellEnd"/>
      <w:r w:rsidRPr="00F87A3F">
        <w:rPr>
          <w:rFonts w:cs="Times New Roman" w:hAnsi="Times New Roman" w:ascii="Times New Roman"/>
          <w:sz w:val="28"/>
          <w:szCs w:val="28"/>
        </w:rPr>
        <w:t xml:space="preserve">» ПИ № ТУ 11 - 00368 от 15.05.2017 года </w:t>
      </w:r>
      <w:r w:rsidRPr="00F87A3F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F87A3F" w:rsidP="00F87A3F" w:rsidR="00F87A3F" w:rsidRPr="00F87A3F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87A3F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средства массовой информации (печатного СМИ журнал) «</w:t>
      </w:r>
      <w:proofErr w:type="spellStart"/>
      <w:r w:rsidRPr="00F87A3F">
        <w:rPr>
          <w:rFonts w:cs="Times New Roman" w:hAnsi="Times New Roman" w:ascii="Times New Roman"/>
          <w:sz w:val="28"/>
          <w:szCs w:val="28"/>
        </w:rPr>
        <w:t>РиО</w:t>
      </w:r>
      <w:proofErr w:type="spellEnd"/>
      <w:r w:rsidRPr="00F87A3F">
        <w:rPr>
          <w:rFonts w:cs="Times New Roman" w:hAnsi="Times New Roman" w:ascii="Times New Roman"/>
          <w:sz w:val="28"/>
          <w:szCs w:val="28"/>
        </w:rPr>
        <w:t>» ПИ № ТУ 11 - 00368 от 15.05.2017 года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F87A3F" w:rsidP="00F87A3F" w:rsidR="00F87A3F" w:rsidRPr="00F87A3F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87A3F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F87A3F" w:rsidP="00F87A3F" w:rsidR="003A2B49" w:rsidRPr="00F87A3F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F87A3F">
        <w:rPr>
          <w:rFonts w:cs="Times New Roman" w:hAnsi="Times New Roman" w:ascii="Times New Roman"/>
          <w:sz w:val="28"/>
          <w:szCs w:val="28"/>
        </w:rPr>
        <w:t>3</w:t>
      </w:r>
      <w:r w:rsidRPr="00F87A3F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F87A3F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</w:t>
      </w:r>
      <w:r w:rsidRPr="00F87A3F">
        <w:rPr>
          <w:rFonts w:cs="Times New Roman" w:eastAsia="Times New Roman CYR" w:hAnsi="Times New Roman" w:ascii="Times New Roman"/>
          <w:sz w:val="28"/>
          <w:szCs w:val="28"/>
        </w:rPr>
        <w:t>ящего Приказа оставляю за собой.</w:t>
      </w:r>
    </w:p>
    <w:p w:rsidRDefault="00242F96" w:rsidP="00F87A3F" w:rsidR="00242F96" w:rsidRPr="00F87A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F87A3F" w:rsidR="00242F96" w:rsidRPr="00F87A3F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 w:rsidRPr="00F87A3F">
        <w:tc>
          <w:tcPr>
            <w:tcW w:type="dxa" w:w="5139"/>
          </w:tcPr>
          <w:p w:rsidRDefault="00F87A3F" w:rsidP="00F87A3F" w:rsidR="00B014B0" w:rsidRPr="00F87A3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. руководителя</w:t>
            </w:r>
          </w:p>
        </w:tc>
        <w:tc>
          <w:tcPr>
            <w:tcW w:type="dxa" w:w="5140"/>
          </w:tcPr>
          <w:p w:rsidRDefault="00B272F9" w:rsidP="00F87A3F" w:rsidR="00B014B0" w:rsidRPr="00F87A3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F87A3F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Д.Г. Донцова</w:t>
            </w:r>
          </w:p>
        </w:tc>
      </w:tr>
    </w:tbl>
    <w:p w:rsidRDefault="00722EFD" w:rsidP="00F87A3F" w:rsidR="00722EFD" w:rsidRPr="00F87A3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7e5e1c52d00e1f5a9e2e9f657e21233fbd8ab237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Донцова Дарья Григорьевна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04.02.2019 по 04.05.2020</w:t>
                </w:r>
              </w:sdtContent>
            </w:sdt>
          </w:p>
        </w:tc>
      </w:tr>
    </w:tbl>
    <w:sectPr w:rsidSect="00722EFD" w:rsidR="00722EFD" w:rsidRPr="00F87A3F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272F9" w:rsidP="00AE17C7" w:rsidR="00B272F9">
      <w:pPr>
        <w:spacing w:lineRule="auto" w:line="240" w:after="0"/>
      </w:pPr>
      <w:r>
        <w:separator/>
      </w:r>
    </w:p>
  </w:endnote>
  <w:endnote w:id="0" w:type="continuationSeparator">
    <w:p w:rsidRDefault="00B272F9" w:rsidP="00AE17C7" w:rsidR="00B272F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F87A3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272F9" w:rsidP="00AE17C7" w:rsidR="00B272F9">
      <w:pPr>
        <w:spacing w:lineRule="auto" w:line="240" w:after="0"/>
      </w:pPr>
      <w:r>
        <w:separator/>
      </w:r>
    </w:p>
  </w:footnote>
  <w:footnote w:id="0" w:type="continuationSeparator">
    <w:p w:rsidRDefault="00B272F9" w:rsidP="00AE17C7" w:rsidR="00B272F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87A3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4B0"/>
    <w:rsid w:val="00B01719"/>
    <w:rsid w:val="00B21453"/>
    <w:rsid w:val="00B272F9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87A3F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44DA9AB1-AD6B-4DAE-9C16-0293314AA3AC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B4A91" w:rsidP="001B4A91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B4A91" w:rsidP="001B4A91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B4A91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1B94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B4A9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1B4A9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1B4A9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9F23689-A405-4F16-8A64-45B3ED254CB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203</properties:Words>
  <properties:Characters>1159</properties:Characters>
  <properties:Lines>9</properties:Lines>
  <properties:Paragraphs>2</properties:Paragraphs>
  <properties:TotalTime>178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1360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2020-02-03T13:06:00Z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